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outline w:val="0"/>
          <w:color w:val="0054a4"/>
          <w:sz w:val="32"/>
          <w:szCs w:val="32"/>
          <w:u w:color="0054a4"/>
          <w14:textFill>
            <w14:solidFill>
              <w14:srgbClr w14:val="0054A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54a4"/>
          <w:sz w:val="32"/>
          <w:szCs w:val="32"/>
          <w:u w:color="0054a4"/>
          <w:rtl w:val="0"/>
          <w14:textFill>
            <w14:solidFill>
              <w14:srgbClr w14:val="0054A4"/>
            </w14:solidFill>
          </w14:textFill>
        </w:rPr>
        <w:t>Enter Project Number | Project Name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54a4"/>
          <w:sz w:val="32"/>
          <w:szCs w:val="32"/>
          <w:u w:color="0054a4"/>
          <w14:textFill>
            <w14:solidFill>
              <w14:srgbClr w14:val="0054A4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line">
                  <wp:posOffset>99059</wp:posOffset>
                </wp:positionV>
                <wp:extent cx="1755139" cy="64960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39" cy="6496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Week Ending: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pt-PT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MM/DD/YY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Location: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City, State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Owner: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de-DE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Enter Text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Anticipated Schedule: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 xml:space="preserve">MM/DD/YY 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pt-PT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MM/DD/YY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Original Substantial Completion: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de-DE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Enter Text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Revised Substantial Completion: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de-DE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Enter Text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Original Contract Amount: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$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Revised Contract Amount: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$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Pay Application Submitted: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de-DE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Enter Text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Paid Through Paid App No: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de-DE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Enter Text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en-US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Project Team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de-DE"/>
                                <w14:textFill>
                                  <w14:solidFill>
                                    <w14:srgbClr w14:val="525252"/>
                                  </w14:solidFill>
                                </w14:textFill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0.1pt;margin-top:7.8pt;width:138.2pt;height:511.5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Week Ending: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pt-PT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MM/DD/YY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Location: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City, State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Owner: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de-DE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Enter Text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Anticipated Schedule: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 xml:space="preserve">MM/DD/YY </w:t>
                      </w:r>
                      <w:r>
                        <w:rPr>
                          <w:rFonts w:ascii="Arial" w:hAnsi="Arial" w:hint="default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pt-PT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MM/DD/YY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Original Substantial Completion: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de-DE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Enter Text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Revised Substantial Completion: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de-DE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Enter Text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Original Contract Amount: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$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Revised Contract Amount: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$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Pay Application Submitted: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de-DE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Enter Text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Paid Through Paid App No: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de-DE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Enter Text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en-US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Project Team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outline w:val="0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de-DE"/>
                          <w14:textFill>
                            <w14:solidFill>
                              <w14:srgbClr w14:val="525252"/>
                            </w14:solidFill>
                          </w14:textFill>
                        </w:rPr>
                        <w:t>Enter Text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outline w:val="0"/>
          <w:color w:val="a5a5a5"/>
          <w:sz w:val="24"/>
          <w:szCs w:val="24"/>
          <w:u w:color="a5a5a5"/>
          <w14:textFill>
            <w14:solidFill>
              <w14:srgbClr w14:val="A5A5A5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line">
                  <wp:posOffset>79935</wp:posOffset>
                </wp:positionV>
                <wp:extent cx="47626" cy="5153026"/>
                <wp:effectExtent l="0" t="0" r="0" b="0"/>
                <wp:wrapNone/>
                <wp:docPr id="1073741827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6" cy="5153026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54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72.8pt;margin-top:6.3pt;width:3.8pt;height:405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54A4" opacity="100.0%" weight="1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Executive Summary: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tbl>
      <w:tblPr>
        <w:tblW w:w="76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15"/>
        <w:gridCol w:w="1915"/>
        <w:gridCol w:w="1916"/>
        <w:gridCol w:w="1917"/>
      </w:tblGrid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766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MAJOR MILESTONES</w:t>
            </w:r>
          </w:p>
        </w:tc>
      </w:tr>
      <w:tr>
        <w:tblPrEx>
          <w:shd w:val="clear" w:color="auto" w:fill="d0ddef"/>
        </w:tblPrEx>
        <w:trPr>
          <w:trHeight w:val="877" w:hRule="atLeast"/>
        </w:trPr>
        <w:tc>
          <w:tcPr>
            <w:tcW w:type="dxa" w:w="19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Milestone</w:t>
            </w:r>
          </w:p>
        </w:tc>
        <w:tc>
          <w:tcPr>
            <w:tcW w:type="dxa" w:w="19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Original Milestone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Revised by Contract Milestone Date</w:t>
            </w:r>
          </w:p>
        </w:tc>
        <w:tc>
          <w:tcPr>
            <w:tcW w:type="dxa" w:w="1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Actual Milestone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 Date</w:t>
            </w:r>
          </w:p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19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Enter Text</w:t>
            </w:r>
          </w:p>
        </w:tc>
        <w:tc>
          <w:tcPr>
            <w:tcW w:type="dxa" w:w="19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MM/DD/YY</w:t>
            </w:r>
          </w:p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MM/DD/YY</w:t>
            </w:r>
          </w:p>
        </w:tc>
        <w:tc>
          <w:tcPr>
            <w:tcW w:type="dxa" w:w="1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MM/DD/YY</w:t>
            </w:r>
          </w:p>
        </w:tc>
      </w:tr>
    </w:tbl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ind w:left="720" w:firstLine="0"/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Body"/>
        <w:ind w:left="720" w:firstLine="0"/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Body"/>
        <w:ind w:left="720" w:firstLine="0"/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Body"/>
        <w:ind w:left="720" w:firstLine="0"/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Progress on Major Items / Schedule Update: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Enter text here.</w:t>
      </w:r>
    </w:p>
    <w:p>
      <w:pPr>
        <w:pStyle w:val="Body"/>
        <w:ind w:firstLine="72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Issues / Impacts: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Enter text here. </w:t>
      </w:r>
    </w:p>
    <w:p>
      <w:pPr>
        <w:pStyle w:val="Body"/>
        <w:ind w:firstLine="72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Attachments: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Photos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Project Schedule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RFI Log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Submittal Log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CPR Log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Drawing &amp; Specification Log</w:t>
      </w:r>
    </w:p>
    <w:p>
      <w:pPr>
        <w:pStyle w:val="Body"/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Body"/>
        <w:ind w:left="720" w:firstLine="0"/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Body"/>
        <w:ind w:left="720" w:firstLine="0"/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Body"/>
        <w:ind w:left="720" w:firstLine="0"/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pPr>
    </w:p>
    <w:p>
      <w:pPr>
        <w:pStyle w:val="Body"/>
        <w:ind w:left="720" w:firstLine="0"/>
      </w:pPr>
      <w:r>
        <w:rPr>
          <w:rFonts w:ascii="Arial" w:cs="Arial" w:hAnsi="Arial" w:eastAsia="Arial"/>
          <w:outline w:val="0"/>
          <w:color w:val="525252"/>
          <w:sz w:val="24"/>
          <w:szCs w:val="24"/>
          <w:u w:color="525252"/>
          <w14:textFill>
            <w14:solidFill>
              <w14:srgbClr w14:val="52525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28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96202</wp:posOffset>
          </wp:positionH>
          <wp:positionV relativeFrom="page">
            <wp:posOffset>19050</wp:posOffset>
          </wp:positionV>
          <wp:extent cx="7588885" cy="892810"/>
          <wp:effectExtent l="0" t="0" r="0" b="0"/>
          <wp:wrapNone/>
          <wp:docPr id="1073741825" name="officeArt object" descr="heade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-01.jpg" descr="header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892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