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9"/>
        <w:rPr>
          <w:rFonts w:ascii="Times New Roman" w:hAnsi="Times New Roman"/>
          <w:sz w:val="17"/>
          <w:szCs w:val="17"/>
        </w:rPr>
      </w:pPr>
    </w:p>
    <w:p>
      <w:pPr>
        <w:pStyle w:val="Normal.0"/>
        <w:spacing w:before="34"/>
        <w:ind w:left="3532" w:firstLine="0"/>
        <w:rPr>
          <w:sz w:val="32"/>
          <w:szCs w:val="32"/>
        </w:rPr>
      </w:pPr>
      <w: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line">
                  <wp:posOffset>-15239</wp:posOffset>
                </wp:positionV>
                <wp:extent cx="1377315" cy="2813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281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58" w:line="384" w:lineRule="exact"/>
                              <w:ind w:left="1157" w:firstLine="0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SAFETY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-1.2pt;width:108.4pt;height:22.1pt;z-index:-2516951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58" w:line="384" w:lineRule="exact"/>
                        <w:ind w:left="1157" w:firstLine="0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SAFETY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6332219</wp:posOffset>
            </wp:positionH>
            <wp:positionV relativeFrom="line">
              <wp:posOffset>-84454</wp:posOffset>
            </wp:positionV>
            <wp:extent cx="913131" cy="35115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35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396240</wp:posOffset>
            </wp:positionH>
            <wp:positionV relativeFrom="line">
              <wp:posOffset>-15240</wp:posOffset>
            </wp:positionV>
            <wp:extent cx="1377315" cy="27876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78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line">
                  <wp:posOffset>541654</wp:posOffset>
                </wp:positionV>
                <wp:extent cx="1" cy="864235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6423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06.6pt;margin-top:42.7pt;width:0.0pt;height:680.5pt;z-index:-251659264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5B9BD4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b w:val="1"/>
          <w:bCs w:val="1"/>
          <w:sz w:val="32"/>
          <w:szCs w:val="32"/>
          <w:rtl w:val="0"/>
          <w:lang w:val="en-US"/>
        </w:rPr>
        <w:t>REQUIREMENTS</w:t>
      </w:r>
      <w:r>
        <w:rPr>
          <w:b w:val="1"/>
          <w:bCs w:val="1"/>
          <w:spacing w:val="-14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FOR</w:t>
      </w:r>
      <w:r>
        <w:rPr>
          <w:b w:val="1"/>
          <w:bCs w:val="1"/>
          <w:spacing w:val="-14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ALL</w:t>
      </w:r>
      <w:r>
        <w:rPr>
          <w:b w:val="1"/>
          <w:bCs w:val="1"/>
          <w:spacing w:val="-13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JOBS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sectPr>
          <w:headerReference w:type="default" r:id="rId6"/>
          <w:footerReference w:type="default" r:id="rId7"/>
          <w:pgSz w:w="12240" w:h="15840" w:orient="portrait"/>
          <w:pgMar w:top="320" w:right="640" w:bottom="280" w:left="520" w:header="720" w:footer="720"/>
          <w:bidi w:val="0"/>
        </w:sectPr>
      </w:pPr>
      <w:r/>
    </w:p>
    <w:p>
      <w:pPr>
        <w:pStyle w:val="Body Text"/>
        <w:spacing w:before="68"/>
      </w:pPr>
      <w:r>
        <mc:AlternateContent>
          <mc:Choice Requires="wps">
            <w:drawing>
              <wp:anchor distT="0" distB="0" distL="0" distR="0" simplePos="0" relativeHeight="251624448" behindDoc="1" locked="0" layoutInCell="1" allowOverlap="1">
                <wp:simplePos x="0" y="0"/>
                <wp:positionH relativeFrom="page">
                  <wp:posOffset>457199</wp:posOffset>
                </wp:positionH>
                <wp:positionV relativeFrom="line">
                  <wp:posOffset>62864</wp:posOffset>
                </wp:positionV>
                <wp:extent cx="184786" cy="15367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.0pt;margin-top:4.9pt;width:14.6pt;height:12.1pt;z-index:-2516920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MAPP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POLICY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PROCEDURES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MANUAL</w:t>
      </w:r>
    </w:p>
    <w:p>
      <w:pPr>
        <w:pStyle w:val="Normal.0"/>
        <w:spacing w:before="3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Body Text"/>
        <w:spacing w:line="256" w:lineRule="auto"/>
        <w:ind w:right="371"/>
      </w:pPr>
      <w:r>
        <w:rPr>
          <w:spacing w:val="0"/>
          <w:rtl w:val="0"/>
          <w:lang w:val="en-US"/>
        </w:rPr>
        <w:t>Available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Online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at:</w:t>
      </w:r>
      <w:r>
        <w:rPr>
          <w:spacing w:val="0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"http://www.mappbuilt.com/mappsafety"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www.mappbuilt.com/mappsafety</w:t>
      </w:r>
      <w:r>
        <w:rPr/>
        <w:fldChar w:fldCharType="end" w:fldLock="0"/>
      </w:r>
    </w:p>
    <w:p>
      <w:pPr>
        <w:pStyle w:val="Body Text"/>
        <w:spacing w:before="163"/>
      </w:pPr>
      <w: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457199</wp:posOffset>
                </wp:positionH>
                <wp:positionV relativeFrom="line">
                  <wp:posOffset>105409</wp:posOffset>
                </wp:positionV>
                <wp:extent cx="184786" cy="15367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6.0pt;margin-top:8.3pt;width:14.6pt;height:12.1pt;z-index:-2516910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PHSEP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Generated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Project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Safety</w:t>
      </w:r>
    </w:p>
    <w:p>
      <w:pPr>
        <w:pStyle w:val="Normal.0"/>
        <w:spacing w:before="3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Body Text"/>
        <w:spacing w:line="258" w:lineRule="auto"/>
        <w:ind w:right="61"/>
      </w:pPr>
      <w: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457199</wp:posOffset>
                </wp:positionH>
                <wp:positionV relativeFrom="line">
                  <wp:posOffset>0</wp:posOffset>
                </wp:positionV>
                <wp:extent cx="184786" cy="1536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6.0pt;margin-top:-0.0pt;width:14.6pt;height:12.1pt;z-index:-2516899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SSSP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Subcontractor,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Subcontractor,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returned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Safety.</w:t>
      </w:r>
    </w:p>
    <w:p>
      <w:pPr>
        <w:pStyle w:val="Body Text"/>
        <w:spacing w:before="160"/>
      </w:pPr>
      <w: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457199</wp:posOffset>
                </wp:positionH>
                <wp:positionV relativeFrom="line">
                  <wp:posOffset>102234</wp:posOffset>
                </wp:positionV>
                <wp:extent cx="184786" cy="15367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6.0pt;margin-top:8.1pt;width:14.6pt;height:12.1pt;z-index:-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PWAs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PRE-WORK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ASSESSMENTS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EACH</w:t>
      </w:r>
    </w:p>
    <w:p>
      <w:pPr>
        <w:pStyle w:val="Body Text"/>
        <w:spacing w:before="22" w:line="258" w:lineRule="auto"/>
        <w:ind w:right="61"/>
      </w:pPr>
      <w:r>
        <w:rPr>
          <w:spacing w:val="0"/>
          <w:rtl w:val="0"/>
          <w:lang w:val="en-US"/>
        </w:rPr>
        <w:t>Subcontractor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methods,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tools,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evaluation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particular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scopes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(i.e.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framing,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concrete,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tilt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wall,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etc.),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returned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Safety.</w:t>
      </w:r>
    </w:p>
    <w:p>
      <w:pPr>
        <w:pStyle w:val="Body Text"/>
        <w:spacing w:before="161"/>
      </w:pPr>
      <w: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457199</wp:posOffset>
                </wp:positionH>
                <wp:positionV relativeFrom="line">
                  <wp:posOffset>102234</wp:posOffset>
                </wp:positionV>
                <wp:extent cx="184786" cy="15367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.0pt;margin-top:8.1pt;width:14.6pt;height:12.1pt;z-index:-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SHEETS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(SDS)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BINDER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kept</w:t>
      </w:r>
    </w:p>
    <w:p>
      <w:pPr>
        <w:pStyle w:val="Body Text"/>
        <w:spacing w:before="22" w:line="256" w:lineRule="auto"/>
        <w:ind w:right="61"/>
      </w:pPr>
      <w:r>
        <w:rPr>
          <w:spacing w:val="0"/>
          <w:rtl w:val="0"/>
          <w:lang w:val="en-US"/>
        </w:rPr>
        <w:t>Onsite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project.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SDSs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work.</w:t>
      </w:r>
    </w:p>
    <w:p>
      <w:pPr>
        <w:pStyle w:val="Body Text"/>
        <w:spacing w:before="165"/>
      </w:pPr>
      <w: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457199</wp:posOffset>
                </wp:positionH>
                <wp:positionV relativeFrom="line">
                  <wp:posOffset>104774</wp:posOffset>
                </wp:positionV>
                <wp:extent cx="184786" cy="15367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6.0pt;margin-top:8.2pt;width:14.6pt;height:12.1pt;z-index:-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before</w:t>
      </w:r>
    </w:p>
    <w:p>
      <w:pPr>
        <w:pStyle w:val="Body Text"/>
        <w:spacing w:before="17"/>
      </w:pP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site.</w:t>
      </w:r>
    </w:p>
    <w:p>
      <w:pPr>
        <w:pStyle w:val="Normal.0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Body Text"/>
        <w:ind w:left="1640" w:firstLine="0"/>
      </w:pPr>
      <w: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937894</wp:posOffset>
                </wp:positionH>
                <wp:positionV relativeFrom="line">
                  <wp:posOffset>-635</wp:posOffset>
                </wp:positionV>
                <wp:extent cx="184786" cy="15367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73.8pt;margin-top:-0.1pt;width:14.6pt;height:12.1pt;z-index:-2516848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Jobsite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</w:t>
      </w:r>
    </w:p>
    <w:p>
      <w:pPr>
        <w:pStyle w:val="Normal.0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Body Text"/>
        <w:spacing w:line="408" w:lineRule="auto"/>
        <w:ind w:left="1640" w:firstLine="0"/>
      </w:pPr>
      <w: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939799</wp:posOffset>
                </wp:positionH>
                <wp:positionV relativeFrom="line">
                  <wp:posOffset>11429</wp:posOffset>
                </wp:positionV>
                <wp:extent cx="184786" cy="15367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4.0pt;margin-top:0.9pt;width:14.6pt;height:12.1pt;z-index:-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930909</wp:posOffset>
                </wp:positionH>
                <wp:positionV relativeFrom="line">
                  <wp:posOffset>288289</wp:posOffset>
                </wp:positionV>
                <wp:extent cx="184786" cy="15367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73.3pt;margin-top:22.7pt;width:14.6pt;height:12.1pt;z-index:-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Required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PPE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Sign(s)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Jobsite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Entrance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Visitor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PPE</w:t>
      </w:r>
    </w:p>
    <w:p>
      <w:pPr>
        <w:pStyle w:val="Body Text"/>
        <w:spacing w:line="409" w:lineRule="auto"/>
        <w:ind w:left="1640" w:right="683" w:firstLine="0"/>
      </w:pPr>
      <w: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938529</wp:posOffset>
                </wp:positionH>
                <wp:positionV relativeFrom="line">
                  <wp:posOffset>565784</wp:posOffset>
                </wp:positionV>
                <wp:extent cx="184786" cy="15367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73.9pt;margin-top:44.5pt;width:14.6pt;height:12.1pt;z-index:-2516858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930909</wp:posOffset>
                </wp:positionH>
                <wp:positionV relativeFrom="line">
                  <wp:posOffset>10794</wp:posOffset>
                </wp:positionV>
                <wp:extent cx="184786" cy="15367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73.3pt;margin-top:0.8pt;width:14.6pt;height:12.1pt;z-index:-2516807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930909</wp:posOffset>
                </wp:positionH>
                <wp:positionV relativeFrom="line">
                  <wp:posOffset>288924</wp:posOffset>
                </wp:positionV>
                <wp:extent cx="184786" cy="15367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73.3pt;margin-top:22.8pt;width:14.6pt;height:12.1pt;z-index:-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Visitor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Orientation/Sign-in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Federal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Posters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Extinguishers</w:t>
      </w:r>
    </w:p>
    <w:p>
      <w:pPr>
        <w:pStyle w:val="Body Text"/>
        <w:spacing w:line="256" w:lineRule="exact"/>
        <w:ind w:left="1640" w:firstLine="0"/>
      </w:pPr>
      <w: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939164</wp:posOffset>
                </wp:positionH>
                <wp:positionV relativeFrom="line">
                  <wp:posOffset>10159</wp:posOffset>
                </wp:positionV>
                <wp:extent cx="184786" cy="15367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73.9pt;margin-top:0.8pt;width:14.6pt;height:12.1pt;z-index:-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First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Aid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Stations</w:t>
      </w:r>
    </w:p>
    <w:p>
      <w:pPr>
        <w:pStyle w:val="Normal.0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Body Text"/>
        <w:ind w:left="1640" w:firstLine="0"/>
      </w:pPr>
      <w: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939799</wp:posOffset>
                </wp:positionH>
                <wp:positionV relativeFrom="line">
                  <wp:posOffset>10794</wp:posOffset>
                </wp:positionV>
                <wp:extent cx="184786" cy="15367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74.0pt;margin-top:0.8pt;width:14.6pt;height:12.1pt;z-index:-2516787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Eye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Wash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Station/bottles</w:t>
      </w:r>
    </w:p>
    <w:p>
      <w:pPr>
        <w:pStyle w:val="Normal.0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Body Text"/>
        <w:spacing w:line="408" w:lineRule="auto"/>
        <w:ind w:left="1640" w:right="259" w:firstLine="0"/>
      </w:pPr>
      <w: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930909</wp:posOffset>
                </wp:positionH>
                <wp:positionV relativeFrom="line">
                  <wp:posOffset>10159</wp:posOffset>
                </wp:positionV>
                <wp:extent cx="184786" cy="15367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73.3pt;margin-top:0.8pt;width:14.6pt;height:12.1pt;z-index:-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930909</wp:posOffset>
                </wp:positionH>
                <wp:positionV relativeFrom="line">
                  <wp:posOffset>287654</wp:posOffset>
                </wp:positionV>
                <wp:extent cx="184786" cy="15367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73.3pt;margin-top:22.6pt;width:14.6pt;height:12.1pt;z-index:-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First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Aid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Eye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Wash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Kit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Clean-Up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Materials</w:t>
      </w:r>
    </w:p>
    <w:p>
      <w:pPr>
        <w:pStyle w:val="Body Text"/>
        <w:spacing w:line="254" w:lineRule="exact"/>
        <w:ind w:left="1640" w:firstLine="0"/>
      </w:pPr>
      <w: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930909</wp:posOffset>
                </wp:positionH>
                <wp:positionV relativeFrom="line">
                  <wp:posOffset>10794</wp:posOffset>
                </wp:positionV>
                <wp:extent cx="184786" cy="15367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73.3pt;margin-top:0.8pt;width:14.6pt;height:12.1pt;z-index:-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Spill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Kit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Signage</w:t>
      </w:r>
    </w:p>
    <w:p>
      <w:pPr>
        <w:pStyle w:val="Normal.0"/>
        <w:rPr>
          <w:rFonts w:ascii="Calibri Light" w:cs="Calibri Light" w:hAnsi="Calibri Light" w:eastAsia="Calibri Light"/>
          <w:sz w:val="16"/>
          <w:szCs w:val="16"/>
        </w:rPr>
      </w:pPr>
    </w:p>
    <w:p>
      <w:pPr>
        <w:pStyle w:val="Normal.0"/>
        <w:rPr>
          <w:rFonts w:ascii="Calibri Light" w:cs="Calibri Light" w:hAnsi="Calibri Light" w:eastAsia="Calibri Light"/>
          <w:sz w:val="16"/>
          <w:szCs w:val="16"/>
        </w:rPr>
      </w:pP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Body Text"/>
      </w:pPr>
      <w: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457199</wp:posOffset>
                </wp:positionH>
                <wp:positionV relativeFrom="line">
                  <wp:posOffset>0</wp:posOffset>
                </wp:positionV>
                <wp:extent cx="184786" cy="15367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6.0pt;margin-top:-0.0pt;width:14.6pt;height:12.1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cs="Arial Unicode MS" w:eastAsia="Arial Unicode MS"/>
          <w:spacing w:val="3"/>
          <w:rtl w:val="0"/>
          <w:lang w:val="en-US"/>
        </w:rPr>
        <w:t>WEEKLY</w:t>
      </w:r>
      <w:r>
        <w:rPr>
          <w:rFonts w:cs="Arial Unicode MS" w:eastAsia="Arial Unicode MS"/>
          <w:spacing w:val="9"/>
          <w:rtl w:val="0"/>
          <w:lang w:val="en-US"/>
        </w:rPr>
        <w:t xml:space="preserve"> </w:t>
      </w:r>
      <w:r>
        <w:rPr>
          <w:rFonts w:cs="Arial Unicode MS" w:eastAsia="Arial Unicode MS"/>
          <w:spacing w:val="3"/>
          <w:rtl w:val="0"/>
          <w:lang w:val="en-US"/>
        </w:rPr>
        <w:t>SAFETY</w:t>
      </w:r>
      <w:r>
        <w:rPr>
          <w:rFonts w:cs="Arial Unicode MS" w:eastAsia="Arial Unicode MS"/>
          <w:spacing w:val="9"/>
          <w:rtl w:val="0"/>
          <w:lang w:val="en-US"/>
        </w:rPr>
        <w:t xml:space="preserve"> </w:t>
      </w:r>
      <w:r>
        <w:rPr>
          <w:rFonts w:cs="Arial Unicode MS" w:eastAsia="Arial Unicode MS"/>
          <w:spacing w:val="3"/>
          <w:rtl w:val="0"/>
          <w:lang w:val="en-US"/>
        </w:rPr>
        <w:t>MEETINGS</w:t>
      </w:r>
      <w:r>
        <w:rPr>
          <w:rFonts w:cs="Arial Unicode MS" w:eastAsia="Arial Unicode MS"/>
          <w:spacing w:val="7"/>
          <w:rtl w:val="0"/>
          <w:lang w:val="en-US"/>
        </w:rPr>
        <w:t xml:space="preserve"> </w:t>
      </w:r>
      <w:r>
        <w:rPr>
          <w:rFonts w:cs="Arial Unicode MS" w:eastAsia="Arial Unicode MS"/>
          <w:spacing w:val="2"/>
          <w:rtl w:val="0"/>
          <w:lang w:val="en-US"/>
        </w:rPr>
        <w:t>by</w:t>
      </w:r>
      <w:r>
        <w:rPr>
          <w:rFonts w:cs="Arial Unicode MS" w:eastAsia="Arial Unicode MS"/>
          <w:spacing w:val="10"/>
          <w:rtl w:val="0"/>
          <w:lang w:val="en-US"/>
        </w:rPr>
        <w:t xml:space="preserve"> </w:t>
      </w:r>
      <w:r>
        <w:rPr>
          <w:rFonts w:cs="Arial Unicode MS" w:eastAsia="Arial Unicode MS"/>
          <w:spacing w:val="2"/>
          <w:rtl w:val="0"/>
          <w:lang w:val="en-US"/>
        </w:rPr>
        <w:t>Site</w:t>
      </w:r>
    </w:p>
    <w:p>
      <w:pPr>
        <w:pStyle w:val="Body Text"/>
        <w:spacing w:before="22" w:line="258" w:lineRule="auto"/>
        <w:ind w:right="61"/>
      </w:pPr>
      <w:r>
        <w:rPr>
          <w:spacing w:val="0"/>
          <w:rtl w:val="0"/>
          <w:lang w:val="en-US"/>
        </w:rPr>
        <w:t>Superintendent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attended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employees.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Meeting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Attendance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documented.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person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Meeting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Sign-in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Sheet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did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attend</w:t>
      </w:r>
      <w:r>
        <w:rPr>
          <w:spacing w:val="0"/>
          <w:rtl w:val="0"/>
          <w:lang w:val="en-US"/>
        </w:rPr>
        <w:t>”</w:t>
      </w:r>
      <w:r>
        <w:rPr>
          <w:spacing w:val="0"/>
          <w:rtl w:val="0"/>
          <w:lang w:val="en-US"/>
        </w:rPr>
        <w:t>.</w:t>
      </w:r>
    </w:p>
    <w:p>
      <w:pPr>
        <w:pStyle w:val="Body Text"/>
        <w:spacing w:before="58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58"/>
      </w:pPr>
      <w:r>
        <w:rPr>
          <w:spacing w:val="0"/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OBSERVATION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(SORS)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</w:p>
    <w:p>
      <w:pPr>
        <w:pStyle w:val="Body Text"/>
        <w:spacing w:before="20" w:line="257" w:lineRule="auto"/>
        <w:ind w:right="231"/>
      </w:pPr>
      <w: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4114799</wp:posOffset>
                </wp:positionH>
                <wp:positionV relativeFrom="line">
                  <wp:posOffset>-163195</wp:posOffset>
                </wp:positionV>
                <wp:extent cx="184786" cy="15367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24.0pt;margin-top:-12.9pt;width:14.6pt;height:12.1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Filled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2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week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supervisors.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Turn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department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reporting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purposes.</w:t>
      </w:r>
    </w:p>
    <w:p>
      <w:pPr>
        <w:pStyle w:val="Body Text"/>
        <w:spacing w:before="164" w:line="258" w:lineRule="auto"/>
        <w:ind w:right="105"/>
      </w:pPr>
      <w: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4114799</wp:posOffset>
                </wp:positionH>
                <wp:positionV relativeFrom="line">
                  <wp:posOffset>104774</wp:posOffset>
                </wp:positionV>
                <wp:extent cx="184786" cy="15367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24.0pt;margin-top:8.2pt;width:14.6pt;height:12.1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TASK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ANALYSIS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(TSA)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jobsite.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Supervisor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foreman)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input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crew,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day,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TSA,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TSA.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MAPP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Superintendent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before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begin.</w:t>
      </w:r>
    </w:p>
    <w:p>
      <w:pPr>
        <w:pStyle w:val="Body Text"/>
        <w:spacing w:before="163" w:line="258" w:lineRule="auto"/>
        <w:ind w:right="161"/>
      </w:pPr>
      <w: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4114799</wp:posOffset>
                </wp:positionH>
                <wp:positionV relativeFrom="line">
                  <wp:posOffset>102869</wp:posOffset>
                </wp:positionV>
                <wp:extent cx="184786" cy="15367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24.0pt;margin-top:8.1pt;width:14.6pt;height:12.1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HOUSEKEEPING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everyone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responsibility.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MAPP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adheres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Clean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you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go</w:t>
      </w:r>
      <w:r>
        <w:rPr>
          <w:spacing w:val="0"/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campaign.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Throughout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week)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responsible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cleaning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area.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MAPP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provide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housekeeping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site.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contractor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responsible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own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waste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debris.</w:t>
      </w:r>
    </w:p>
    <w:p>
      <w:pPr>
        <w:pStyle w:val="Body Text"/>
        <w:spacing w:before="163"/>
      </w:pPr>
      <w: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4114799</wp:posOffset>
                </wp:positionH>
                <wp:positionV relativeFrom="line">
                  <wp:posOffset>102869</wp:posOffset>
                </wp:positionV>
                <wp:extent cx="184786" cy="15367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24.0pt;margin-top:8.1pt;width:14.6pt;height:12.1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INCIDENTS,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ACCIDENTS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NEAR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MISSES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</w:p>
    <w:p>
      <w:pPr>
        <w:pStyle w:val="Body Text"/>
        <w:spacing w:before="19" w:line="258" w:lineRule="auto"/>
        <w:ind w:right="231"/>
      </w:pP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reported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immediately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Supervisor,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Project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Manager.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MAPP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also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notified:</w:t>
      </w:r>
    </w:p>
    <w:p>
      <w:pPr>
        <w:pStyle w:val="Body Text"/>
        <w:spacing w:before="160"/>
        <w:ind w:left="1640" w:firstLine="0"/>
      </w:pPr>
      <w:r>
        <w:rPr>
          <w:spacing w:val="0"/>
          <w:rtl w:val="0"/>
          <w:lang w:val="en-US"/>
        </w:rPr>
        <w:t>McKinley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Bailey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225)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200-7264</w:t>
      </w:r>
    </w:p>
    <w:p>
      <w:pPr>
        <w:pStyle w:val="Body Text"/>
        <w:spacing w:before="178"/>
        <w:ind w:left="1640" w:firstLine="0"/>
      </w:pPr>
    </w:p>
    <w:p>
      <w:pPr>
        <w:pStyle w:val="Body Text"/>
        <w:spacing w:before="163"/>
      </w:pPr>
      <w: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4114799</wp:posOffset>
                </wp:positionH>
                <wp:positionV relativeFrom="line">
                  <wp:posOffset>102234</wp:posOffset>
                </wp:positionV>
                <wp:extent cx="184786" cy="15367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24.0pt;margin-top:8.1pt;width:14.6pt;height:12.1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MAPP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WEEKLY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CHECKLIST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</w:p>
    <w:p>
      <w:pPr>
        <w:pStyle w:val="Body Text"/>
        <w:spacing w:before="19" w:line="256" w:lineRule="auto"/>
        <w:ind w:right="231"/>
      </w:pP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completed,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week,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uploaded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project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drive.</w:t>
      </w:r>
    </w:p>
    <w:p>
      <w:pPr>
        <w:pStyle w:val="Body Text"/>
        <w:spacing w:before="163" w:line="408" w:lineRule="auto"/>
        <w:ind w:right="231"/>
        <w:rPr>
          <w:rFonts w:ascii="Helvetica" w:cs="Helvetica" w:hAnsi="Helvetica" w:eastAsia="Helvetica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4114799</wp:posOffset>
                </wp:positionH>
                <wp:positionV relativeFrom="line">
                  <wp:posOffset>104774</wp:posOffset>
                </wp:positionV>
                <wp:extent cx="184786" cy="15367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324.0pt;margin-top:8.2pt;width:14.6pt;height:12.1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REQUIRED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PPE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SITES:</w:t>
      </w:r>
      <w:r>
        <w:rPr>
          <w:spacing w:val="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pacing w:val="0"/>
          <w:u w:val="single" w:color="000000"/>
          <w:rtl w:val="0"/>
          <w:lang w:val="en-US"/>
        </w:rPr>
        <w:t>NO</w:t>
      </w:r>
      <w:r>
        <w:rPr>
          <w:rFonts w:ascii="Helvetica" w:hAnsi="Helvetica"/>
          <w:b w:val="1"/>
          <w:bCs w:val="1"/>
          <w:spacing w:val="0"/>
          <w:u w:val="single" w:color="00000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pacing w:val="0"/>
          <w:u w:val="single" w:color="000000"/>
          <w:rtl w:val="0"/>
          <w:lang w:val="en-US"/>
        </w:rPr>
        <w:t>EXCEPTIONS</w:t>
      </w:r>
    </w:p>
    <w:p>
      <w:pPr>
        <w:pStyle w:val="Body Text"/>
        <w:spacing w:line="408" w:lineRule="auto"/>
        <w:ind w:left="1640" w:right="2299" w:firstLine="0"/>
      </w:pPr>
      <w: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4627879</wp:posOffset>
                </wp:positionH>
                <wp:positionV relativeFrom="line">
                  <wp:posOffset>10794</wp:posOffset>
                </wp:positionV>
                <wp:extent cx="184786" cy="153671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64.4pt;margin-top:0.8pt;width:14.6pt;height:12.1pt;z-index:-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4627879</wp:posOffset>
                </wp:positionH>
                <wp:positionV relativeFrom="line">
                  <wp:posOffset>288924</wp:posOffset>
                </wp:positionV>
                <wp:extent cx="184786" cy="15367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364.4pt;margin-top:22.8pt;width:14.6pt;height:12.1pt;z-index:-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Hard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Hats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Glasses</w:t>
      </w:r>
    </w:p>
    <w:p>
      <w:pPr>
        <w:pStyle w:val="Body Text"/>
        <w:spacing w:line="408" w:lineRule="auto"/>
        <w:ind w:left="1640" w:right="231" w:firstLine="0"/>
      </w:pPr>
      <w: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4627244</wp:posOffset>
                </wp:positionH>
                <wp:positionV relativeFrom="line">
                  <wp:posOffset>10159</wp:posOffset>
                </wp:positionV>
                <wp:extent cx="184786" cy="153671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364.4pt;margin-top:0.8pt;width:14.6pt;height:12.1pt;z-index:-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4626609</wp:posOffset>
                </wp:positionH>
                <wp:positionV relativeFrom="line">
                  <wp:posOffset>294004</wp:posOffset>
                </wp:positionV>
                <wp:extent cx="184786" cy="15367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364.3pt;margin-top:23.1pt;width:14.6pt;height:12.1pt;z-index:-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Hi-Vis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Vest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Shirt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(min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4</w:t>
      </w:r>
      <w:r>
        <w:rPr>
          <w:spacing w:val="0"/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sleeve)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Leather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Boots</w:t>
      </w:r>
    </w:p>
    <w:p>
      <w:pPr>
        <w:pStyle w:val="Body Text"/>
        <w:ind w:left="1640" w:firstLine="0"/>
      </w:pPr>
      <w: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4627879</wp:posOffset>
                </wp:positionH>
                <wp:positionV relativeFrom="line">
                  <wp:posOffset>10794</wp:posOffset>
                </wp:positionV>
                <wp:extent cx="184786" cy="15367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364.4pt;margin-top:0.8pt;width:14.6pt;height:12.1pt;z-index:-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Long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Pants</w:t>
      </w:r>
    </w:p>
    <w:p>
      <w:pPr>
        <w:pStyle w:val="Normal.0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Normal.0"/>
        <w:ind w:left="1640" w:firstLine="0"/>
        <w:rPr>
          <w:rFonts w:ascii="Helvetica" w:cs="Helvetica" w:hAnsi="Helvetica" w:eastAsia="Helvetica"/>
          <w:b w:val="1"/>
          <w:bCs w:val="1"/>
          <w:sz w:val="21"/>
          <w:szCs w:val="21"/>
          <w:u w:val="single"/>
        </w:rPr>
      </w:pPr>
      <w:r>
        <w:rPr>
          <w:rFonts w:ascii="Helvetica" w:hAnsi="Helvetica"/>
          <w:b w:val="1"/>
          <w:bCs w:val="1"/>
          <w:i w:val="1"/>
          <w:iCs w:val="1"/>
          <w:spacing w:val="4"/>
          <w:sz w:val="21"/>
          <w:szCs w:val="21"/>
          <w:u w:val="single"/>
          <w:rtl w:val="0"/>
          <w:lang w:val="en-US"/>
        </w:rPr>
        <w:t>When Required:</w:t>
      </w:r>
      <w:r>
        <w:rPr>
          <w:rFonts w:ascii="Helvetica" w:hAnsi="Helvetica"/>
          <w:b w:val="1"/>
          <w:bCs w:val="1"/>
          <w:i w:val="1"/>
          <w:iCs w:val="1"/>
          <w:sz w:val="21"/>
          <w:szCs w:val="21"/>
          <w:u w:val="single"/>
          <w:rtl w:val="0"/>
          <w:lang w:val="en-US"/>
        </w:rPr>
        <w:t xml:space="preserve"> </w:t>
      </w:r>
    </w:p>
    <w:p>
      <w:pPr>
        <w:pStyle w:val="Normal.0"/>
        <w:rPr>
          <w:rFonts w:ascii="Calibri Light" w:cs="Calibri Light" w:hAnsi="Calibri Light" w:eastAsia="Calibri Light"/>
          <w:sz w:val="14"/>
          <w:szCs w:val="14"/>
        </w:rPr>
      </w:pPr>
    </w:p>
    <w:p>
      <w:pPr>
        <w:pStyle w:val="Body Text"/>
        <w:spacing w:line="408" w:lineRule="auto"/>
        <w:ind w:left="1640" w:right="205" w:firstLine="0"/>
      </w:pPr>
      <w: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4627879</wp:posOffset>
                </wp:positionH>
                <wp:positionV relativeFrom="line">
                  <wp:posOffset>10794</wp:posOffset>
                </wp:positionV>
                <wp:extent cx="184786" cy="153671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364.4pt;margin-top:0.8pt;width:14.6pt;height:12.1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4627879</wp:posOffset>
                </wp:positionH>
                <wp:positionV relativeFrom="line">
                  <wp:posOffset>288289</wp:posOffset>
                </wp:positionV>
                <wp:extent cx="184786" cy="15367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364.4pt;margin-top:22.7pt;width:14.6pt;height:12.1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4625974</wp:posOffset>
                </wp:positionH>
                <wp:positionV relativeFrom="line">
                  <wp:posOffset>564514</wp:posOffset>
                </wp:positionV>
                <wp:extent cx="184786" cy="15367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5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B9BD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364.2pt;margin-top:44.5pt;width:14.6pt;height:12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4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rtl w:val="0"/>
          <w:lang w:val="en-US"/>
        </w:rPr>
        <w:t>Gloves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handling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Hearing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Protection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(noise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above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85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db.)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Specialized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PPE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required</w:t>
      </w:r>
    </w:p>
    <w:sectPr>
      <w:type w:val="continuous"/>
      <w:pgSz w:w="12240" w:h="15840" w:orient="portrait"/>
      <w:pgMar w:top="320" w:right="640" w:bottom="280" w:left="520" w:header="720" w:footer="720"/>
      <w:cols w:num="2" w:equalWidth="0">
        <w:col w:w="5231" w:space="530"/>
        <w:col w:w="5319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2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pacing w:val="0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